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A882B" w14:textId="03F44A8A" w:rsidR="003828F0" w:rsidRPr="0022488A" w:rsidRDefault="00646C0E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46599" wp14:editId="30BA8C0E">
            <wp:simplePos x="0" y="0"/>
            <wp:positionH relativeFrom="column">
              <wp:posOffset>342900</wp:posOffset>
            </wp:positionH>
            <wp:positionV relativeFrom="paragraph">
              <wp:posOffset>175260</wp:posOffset>
            </wp:positionV>
            <wp:extent cx="1061720" cy="1061720"/>
            <wp:effectExtent l="0" t="0" r="5080" b="5080"/>
            <wp:wrapNone/>
            <wp:docPr id="2" name="Picture 2" descr="http://media.webcollage.net/rwvfp/wc/cp/13337947/module/hersheys/_cp/products/1385398931165/tab-e5e797bd-142b-44f5-abad-fcf76448e2f6/3fddc582-fe2d-4513-8b7b-45178cab6fe2.jpg.w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webcollage.net/rwvfp/wc/cp/13337947/module/hersheys/_cp/products/1385398931165/tab-e5e797bd-142b-44f5-abad-fcf76448e2f6/3fddc582-fe2d-4513-8b7b-45178cab6fe2.jpg.w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BB705" wp14:editId="13C93507">
            <wp:simplePos x="0" y="0"/>
            <wp:positionH relativeFrom="column">
              <wp:posOffset>4996180</wp:posOffset>
            </wp:positionH>
            <wp:positionV relativeFrom="paragraph">
              <wp:posOffset>175260</wp:posOffset>
            </wp:positionV>
            <wp:extent cx="1061720" cy="1061720"/>
            <wp:effectExtent l="0" t="0" r="5080" b="5080"/>
            <wp:wrapNone/>
            <wp:docPr id="3" name="Picture 3" descr="http://media.webcollage.net/rwvfp/wc/cp/13337947/module/hersheys/_cp/products/1385398931165/tab-e5e797bd-142b-44f5-abad-fcf76448e2f6/3fddc582-fe2d-4513-8b7b-45178cab6fe2.jpg.w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webcollage.net/rwvfp/wc/cp/13337947/module/hersheys/_cp/products/1385398931165/tab-e5e797bd-142b-44f5-abad-fcf76448e2f6/3fddc582-fe2d-4513-8b7b-45178cab6fe2.jpg.w4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F0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444B8">
        <w:rPr>
          <w:rFonts w:ascii="Arial" w:hAnsi="Arial" w:cs="Arial"/>
          <w:b/>
          <w:color w:val="000000"/>
          <w:sz w:val="32"/>
          <w:szCs w:val="32"/>
        </w:rPr>
        <w:t xml:space="preserve">Which </w:t>
      </w:r>
      <w:r w:rsidR="003828F0" w:rsidRPr="0022488A">
        <w:rPr>
          <w:rFonts w:ascii="Arial" w:hAnsi="Arial" w:cs="Arial"/>
          <w:b/>
          <w:color w:val="000000"/>
          <w:sz w:val="32"/>
          <w:szCs w:val="32"/>
        </w:rPr>
        <w:t xml:space="preserve">way will the Hershey Kiss land? </w:t>
      </w:r>
    </w:p>
    <w:p w14:paraId="7856B9AD" w14:textId="77777777" w:rsidR="003828F0" w:rsidRPr="0022488A" w:rsidRDefault="00646C0E" w:rsidP="001E60A3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040AE9" wp14:editId="1B235D6B">
            <wp:simplePos x="0" y="0"/>
            <wp:positionH relativeFrom="column">
              <wp:posOffset>2057400</wp:posOffset>
            </wp:positionH>
            <wp:positionV relativeFrom="paragraph">
              <wp:posOffset>55880</wp:posOffset>
            </wp:positionV>
            <wp:extent cx="2400300" cy="827405"/>
            <wp:effectExtent l="0" t="0" r="0" b="0"/>
            <wp:wrapNone/>
            <wp:docPr id="4" name="Picture 4" descr="http://www.hersheys.com/assets/images/dot_com/Hershey-Logo-S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rsheys.com/assets/images/dot_com/Hershey-Logo-Sh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E1CCE" w14:textId="77777777" w:rsidR="003828F0" w:rsidRPr="0022488A" w:rsidRDefault="003828F0" w:rsidP="000E1441">
      <w:pPr>
        <w:jc w:val="center"/>
        <w:rPr>
          <w:rFonts w:ascii="Arial" w:hAnsi="Arial" w:cs="Arial"/>
          <w:noProof/>
        </w:rPr>
      </w:pPr>
    </w:p>
    <w:p w14:paraId="4843E786" w14:textId="77777777" w:rsidR="003828F0" w:rsidRPr="0022488A" w:rsidRDefault="003828F0" w:rsidP="000E1441">
      <w:pPr>
        <w:rPr>
          <w:rFonts w:ascii="Arial" w:hAnsi="Arial" w:cs="Arial"/>
        </w:rPr>
      </w:pPr>
    </w:p>
    <w:p w14:paraId="7015CD9A" w14:textId="77777777" w:rsidR="003828F0" w:rsidRPr="0022488A" w:rsidRDefault="003828F0" w:rsidP="000E1441">
      <w:pPr>
        <w:rPr>
          <w:rFonts w:ascii="Arial" w:hAnsi="Arial" w:cs="Arial"/>
        </w:rPr>
      </w:pPr>
    </w:p>
    <w:p w14:paraId="0F7D898E" w14:textId="77777777" w:rsidR="003828F0" w:rsidRPr="0022488A" w:rsidRDefault="003828F0" w:rsidP="000E1441">
      <w:pPr>
        <w:rPr>
          <w:rFonts w:ascii="Arial" w:hAnsi="Arial" w:cs="Arial"/>
        </w:rPr>
      </w:pPr>
    </w:p>
    <w:p w14:paraId="5E12C2C2" w14:textId="77777777" w:rsidR="003828F0" w:rsidRPr="0022488A" w:rsidRDefault="00646C0E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C3A45E" wp14:editId="0A858377">
                <wp:simplePos x="0" y="0"/>
                <wp:positionH relativeFrom="column">
                  <wp:posOffset>-219075</wp:posOffset>
                </wp:positionH>
                <wp:positionV relativeFrom="paragraph">
                  <wp:posOffset>137795</wp:posOffset>
                </wp:positionV>
                <wp:extent cx="6400800" cy="4953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FEC48" w14:textId="77777777" w:rsidR="003828F0" w:rsidRPr="00D3596B" w:rsidRDefault="003828F0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When you toss a Hershey Kiss, it sometimes lands flat and sometimes lands on its side.  What proportion of tosses will land flat?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3A4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5pt;margin-top:10.85pt;width:7in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T50KQ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">
                <v:textbox>
                  <w:txbxContent>
                    <w:p w14:paraId="2D3FEC48" w14:textId="77777777" w:rsidR="003828F0" w:rsidRPr="00D3596B" w:rsidRDefault="003828F0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When you toss a Hershey Kiss, it sometimes lands flat and sometimes lands on its side.  What proportion of tosses will land flat?</w:t>
                      </w:r>
                    </w:p>
                  </w:txbxContent>
                </v:textbox>
              </v:shape>
            </w:pict>
          </mc:Fallback>
        </mc:AlternateContent>
      </w:r>
    </w:p>
    <w:p w14:paraId="10C672D5" w14:textId="77777777" w:rsidR="003828F0" w:rsidRPr="0022488A" w:rsidRDefault="003828F0" w:rsidP="00AC4E88">
      <w:pPr>
        <w:pStyle w:val="ListParagraph"/>
        <w:ind w:left="0"/>
        <w:rPr>
          <w:rFonts w:ascii="Arial" w:hAnsi="Arial" w:cs="Arial"/>
        </w:rPr>
      </w:pPr>
    </w:p>
    <w:p w14:paraId="28300D81" w14:textId="77777777" w:rsidR="003828F0" w:rsidRPr="0022488A" w:rsidRDefault="003828F0" w:rsidP="00AC4E88">
      <w:pPr>
        <w:pStyle w:val="ListParagraph"/>
        <w:ind w:left="0"/>
        <w:rPr>
          <w:rFonts w:ascii="Arial" w:hAnsi="Arial" w:cs="Arial"/>
        </w:rPr>
      </w:pPr>
    </w:p>
    <w:p w14:paraId="5682C336" w14:textId="77777777" w:rsidR="003828F0" w:rsidRPr="0022488A" w:rsidRDefault="003828F0" w:rsidP="002B6482">
      <w:pPr>
        <w:pStyle w:val="Default"/>
        <w:rPr>
          <w:rFonts w:ascii="Arial" w:hAnsi="Arial" w:cs="Arial"/>
        </w:rPr>
      </w:pPr>
    </w:p>
    <w:p w14:paraId="7187D50B" w14:textId="77777777" w:rsidR="003828F0" w:rsidRPr="0022488A" w:rsidRDefault="003828F0" w:rsidP="009F0F40">
      <w:pPr>
        <w:pStyle w:val="Default"/>
        <w:rPr>
          <w:rFonts w:ascii="Arial" w:hAnsi="Arial" w:cs="Arial"/>
          <w:sz w:val="23"/>
          <w:szCs w:val="23"/>
        </w:rPr>
      </w:pPr>
      <w:r w:rsidRPr="0022488A">
        <w:rPr>
          <w:rFonts w:ascii="Arial" w:hAnsi="Arial" w:cs="Arial"/>
          <w:sz w:val="23"/>
          <w:szCs w:val="23"/>
        </w:rPr>
        <w:t xml:space="preserve">Each group of four selects a random sample of 50 Hershey’s Kisses to bring back to their desks.  Toss the 50 Kisses and then calculate the proportion that land flat.  Let </w:t>
      </w:r>
      <w:r w:rsidR="00AE05E8" w:rsidRPr="0022488A">
        <w:rPr>
          <w:rFonts w:ascii="Arial" w:hAnsi="Arial" w:cs="Arial"/>
          <w:noProof/>
          <w:position w:val="-10"/>
          <w:sz w:val="23"/>
          <w:szCs w:val="23"/>
        </w:rPr>
        <w:object w:dxaOrig="240" w:dyaOrig="320" w14:anchorId="3F11337D">
          <v:shape id="_x0000_i1028" type="#_x0000_t75" alt="" style="width:12.1pt;height:15.5pt;mso-width-percent:0;mso-height-percent:0;mso-width-percent:0;mso-height-percent:0" o:ole="">
            <v:imagedata r:id="rId9" o:title=""/>
          </v:shape>
          <o:OLEObject Type="Embed" ProgID="Equation.3" ShapeID="_x0000_i1028" DrawAspect="Content" ObjectID="_1665148155" r:id="rId10"/>
        </w:object>
      </w:r>
      <w:r w:rsidRPr="0022488A">
        <w:rPr>
          <w:rFonts w:ascii="Arial" w:hAnsi="Arial" w:cs="Arial"/>
          <w:sz w:val="23"/>
          <w:szCs w:val="23"/>
        </w:rPr>
        <w:t xml:space="preserve">= the proportion of the Kisses that land flat.   </w:t>
      </w:r>
    </w:p>
    <w:p w14:paraId="0304EC74" w14:textId="77777777" w:rsidR="003828F0" w:rsidRPr="0022488A" w:rsidRDefault="003828F0" w:rsidP="009F0F40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6EEFCF84" w14:textId="77777777" w:rsidR="003828F0" w:rsidRPr="001225D7" w:rsidRDefault="003828F0" w:rsidP="001225D7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  <w:sz w:val="23"/>
          <w:szCs w:val="23"/>
        </w:rPr>
        <w:t xml:space="preserve">What is your </w:t>
      </w:r>
      <w:r w:rsidRPr="0022488A">
        <w:rPr>
          <w:rFonts w:ascii="Arial" w:hAnsi="Arial" w:cs="Arial"/>
          <w:b/>
          <w:sz w:val="23"/>
          <w:szCs w:val="23"/>
        </w:rPr>
        <w:t>point estimate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 the true proportion that land flat</w:t>
      </w:r>
      <w:r w:rsidRPr="0022488A">
        <w:rPr>
          <w:rFonts w:ascii="Arial" w:hAnsi="Arial" w:cs="Arial"/>
          <w:sz w:val="23"/>
          <w:szCs w:val="23"/>
        </w:rPr>
        <w:t>?  ________</w:t>
      </w:r>
    </w:p>
    <w:p w14:paraId="00F8EFB3" w14:textId="77777777" w:rsidR="003828F0" w:rsidRPr="0022488A" w:rsidRDefault="003828F0" w:rsidP="001225D7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69104A11" w14:textId="77777777" w:rsidR="003828F0" w:rsidRPr="0063312D" w:rsidRDefault="003828F0" w:rsidP="009F0F40">
      <w:pPr>
        <w:pStyle w:val="Default"/>
        <w:numPr>
          <w:ilvl w:val="0"/>
          <w:numId w:val="30"/>
        </w:numPr>
        <w:ind w:left="0"/>
        <w:rPr>
          <w:rFonts w:ascii="Arial" w:hAnsi="Arial" w:cs="Arial"/>
          <w:sz w:val="23"/>
          <w:szCs w:val="23"/>
        </w:rPr>
      </w:pPr>
      <w:r w:rsidRPr="0063312D">
        <w:rPr>
          <w:rFonts w:ascii="Arial" w:hAnsi="Arial" w:cs="Arial"/>
          <w:sz w:val="23"/>
          <w:szCs w:val="23"/>
        </w:rPr>
        <w:t>Identify the population, parameter, sam</w:t>
      </w:r>
      <w:r w:rsidR="0063312D" w:rsidRPr="0063312D">
        <w:rPr>
          <w:rFonts w:ascii="Arial" w:hAnsi="Arial" w:cs="Arial"/>
          <w:sz w:val="23"/>
          <w:szCs w:val="23"/>
        </w:rPr>
        <w:t>ple and statistic.</w:t>
      </w:r>
    </w:p>
    <w:p w14:paraId="30F6562E" w14:textId="77777777" w:rsidR="003828F0" w:rsidRPr="0022488A" w:rsidRDefault="003828F0" w:rsidP="009F0F40">
      <w:pPr>
        <w:pStyle w:val="Default"/>
        <w:rPr>
          <w:rFonts w:ascii="Arial" w:hAnsi="Arial" w:cs="Arial"/>
          <w:sz w:val="23"/>
          <w:szCs w:val="23"/>
        </w:rPr>
      </w:pPr>
    </w:p>
    <w:p w14:paraId="7554E625" w14:textId="77777777" w:rsidR="003828F0" w:rsidRPr="0022488A" w:rsidRDefault="003828F0" w:rsidP="009F0F4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22488A">
        <w:rPr>
          <w:rFonts w:ascii="Arial" w:hAnsi="Arial" w:cs="Arial"/>
          <w:sz w:val="23"/>
          <w:szCs w:val="23"/>
        </w:rPr>
        <w:t xml:space="preserve">Population: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proofErr w:type="gramStart"/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</w:rPr>
        <w:t xml:space="preserve">  Parameter</w:t>
      </w:r>
      <w:proofErr w:type="gramEnd"/>
      <w:r w:rsidRPr="0022488A">
        <w:rPr>
          <w:rFonts w:ascii="Arial" w:hAnsi="Arial" w:cs="Arial"/>
          <w:sz w:val="23"/>
          <w:szCs w:val="23"/>
        </w:rPr>
        <w:t xml:space="preserve">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</w:p>
    <w:p w14:paraId="550E0590" w14:textId="77777777" w:rsidR="003828F0" w:rsidRPr="0022488A" w:rsidRDefault="003828F0" w:rsidP="009F0F40">
      <w:pPr>
        <w:pStyle w:val="Default"/>
        <w:rPr>
          <w:rFonts w:ascii="Arial" w:hAnsi="Arial" w:cs="Arial"/>
          <w:sz w:val="23"/>
          <w:szCs w:val="23"/>
        </w:rPr>
      </w:pPr>
    </w:p>
    <w:p w14:paraId="15F8435A" w14:textId="77777777" w:rsidR="003828F0" w:rsidRDefault="003828F0" w:rsidP="009F0F40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22488A">
        <w:rPr>
          <w:rFonts w:ascii="Arial" w:hAnsi="Arial" w:cs="Arial"/>
          <w:sz w:val="23"/>
          <w:szCs w:val="23"/>
        </w:rPr>
        <w:t xml:space="preserve">Sample: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proofErr w:type="gramStart"/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</w:rPr>
        <w:t xml:space="preserve">  Statistic</w:t>
      </w:r>
      <w:proofErr w:type="gramEnd"/>
      <w:r w:rsidRPr="0022488A">
        <w:rPr>
          <w:rFonts w:ascii="Arial" w:hAnsi="Arial" w:cs="Arial"/>
          <w:sz w:val="23"/>
          <w:szCs w:val="23"/>
        </w:rPr>
        <w:t xml:space="preserve">: </w:t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  <w:r w:rsidRPr="0022488A">
        <w:rPr>
          <w:rFonts w:ascii="Arial" w:hAnsi="Arial" w:cs="Arial"/>
          <w:sz w:val="23"/>
          <w:szCs w:val="23"/>
          <w:u w:val="single"/>
        </w:rPr>
        <w:tab/>
      </w:r>
    </w:p>
    <w:p w14:paraId="703C8598" w14:textId="77777777" w:rsidR="00A33336" w:rsidRPr="0022488A" w:rsidRDefault="00A33336" w:rsidP="009F0F40">
      <w:pPr>
        <w:pStyle w:val="Default"/>
        <w:rPr>
          <w:rFonts w:ascii="Arial" w:hAnsi="Arial" w:cs="Arial"/>
          <w:sz w:val="23"/>
          <w:szCs w:val="23"/>
          <w:u w:val="single"/>
        </w:rPr>
      </w:pPr>
    </w:p>
    <w:p w14:paraId="5CDE175F" w14:textId="77777777" w:rsidR="00A33336" w:rsidRPr="00A33336" w:rsidRDefault="00A33336" w:rsidP="00945370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  <w:sz w:val="23"/>
          <w:szCs w:val="23"/>
        </w:rPr>
        <w:t>Was the sample a random sample?  Why is this important?</w:t>
      </w:r>
    </w:p>
    <w:p w14:paraId="4F337ACB" w14:textId="77777777" w:rsidR="00A33336" w:rsidRDefault="00A33336" w:rsidP="00A33336">
      <w:pPr>
        <w:pStyle w:val="Default"/>
        <w:rPr>
          <w:rFonts w:ascii="Arial" w:hAnsi="Arial" w:cs="Arial"/>
          <w:i/>
          <w:sz w:val="23"/>
          <w:szCs w:val="23"/>
        </w:rPr>
      </w:pPr>
    </w:p>
    <w:p w14:paraId="04FA8B13" w14:textId="77777777" w:rsidR="0063312D" w:rsidRPr="00A33336" w:rsidRDefault="0063312D" w:rsidP="00A33336">
      <w:pPr>
        <w:pStyle w:val="Default"/>
        <w:rPr>
          <w:rFonts w:ascii="Arial" w:hAnsi="Arial" w:cs="Arial"/>
          <w:i/>
          <w:sz w:val="23"/>
          <w:szCs w:val="23"/>
        </w:rPr>
      </w:pPr>
    </w:p>
    <w:p w14:paraId="1AB61CC4" w14:textId="77777777" w:rsidR="00A33336" w:rsidRDefault="00A33336" w:rsidP="00A33336">
      <w:pPr>
        <w:pStyle w:val="Default"/>
        <w:rPr>
          <w:rFonts w:ascii="Arial" w:hAnsi="Arial" w:cs="Arial"/>
          <w:i/>
          <w:sz w:val="23"/>
          <w:szCs w:val="23"/>
        </w:rPr>
      </w:pPr>
    </w:p>
    <w:p w14:paraId="577A3BE8" w14:textId="77777777" w:rsidR="00A33336" w:rsidRPr="00A33336" w:rsidRDefault="00A33336" w:rsidP="00A33336">
      <w:pPr>
        <w:pStyle w:val="Default"/>
        <w:rPr>
          <w:rFonts w:ascii="Arial" w:hAnsi="Arial" w:cs="Arial"/>
          <w:i/>
          <w:sz w:val="23"/>
          <w:szCs w:val="23"/>
        </w:rPr>
      </w:pPr>
    </w:p>
    <w:p w14:paraId="07590FAC" w14:textId="77777777" w:rsidR="0063312D" w:rsidRPr="0063312D" w:rsidRDefault="0063312D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What is the formula for calculating</w:t>
      </w:r>
      <w:r w:rsidR="00A33336">
        <w:rPr>
          <w:rFonts w:ascii="Arial" w:hAnsi="Arial" w:cs="Arial"/>
        </w:rPr>
        <w:t xml:space="preserve"> the </w:t>
      </w:r>
      <w:r w:rsidR="003828F0" w:rsidRPr="0022488A">
        <w:rPr>
          <w:rFonts w:ascii="Arial" w:hAnsi="Arial" w:cs="Arial"/>
        </w:rPr>
        <w:t>standard deviation of the sampling distribution of</w:t>
      </w:r>
      <w:r w:rsidR="00AE05E8" w:rsidRPr="0022488A">
        <w:rPr>
          <w:rFonts w:ascii="Arial" w:hAnsi="Arial" w:cs="Arial"/>
          <w:noProof/>
          <w:position w:val="-10"/>
        </w:rPr>
        <w:object w:dxaOrig="240" w:dyaOrig="320" w14:anchorId="11F11249">
          <v:shape id="_x0000_i1027" type="#_x0000_t75" alt="" style="width:12.1pt;height:15.5pt;mso-width-percent:0;mso-height-percent:0;mso-width-percent:0;mso-height-percent:0" o:ole="">
            <v:imagedata r:id="rId11" o:title=""/>
          </v:shape>
          <o:OLEObject Type="Embed" ProgID="Equation.3" ShapeID="_x0000_i1027" DrawAspect="Content" ObjectID="_1665148156" r:id="rId12"/>
        </w:object>
      </w:r>
      <w:r w:rsidR="00A33336">
        <w:rPr>
          <w:rFonts w:ascii="Arial" w:hAnsi="Arial" w:cs="Arial"/>
        </w:rPr>
        <w:t xml:space="preserve">? </w:t>
      </w:r>
    </w:p>
    <w:p w14:paraId="7EBAEB88" w14:textId="77777777" w:rsidR="0063312D" w:rsidRP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63EACD7F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41DA5C2D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710EF86C" w14:textId="77777777" w:rsidR="0063312D" w:rsidRP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665D2B69" w14:textId="77777777" w:rsidR="0063312D" w:rsidRPr="0063312D" w:rsidRDefault="00A33336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What condition must be met</w:t>
      </w:r>
      <w:r w:rsidR="0063312D">
        <w:rPr>
          <w:rFonts w:ascii="Arial" w:hAnsi="Arial" w:cs="Arial"/>
        </w:rPr>
        <w:t xml:space="preserve"> to use this formula</w:t>
      </w:r>
      <w:r>
        <w:rPr>
          <w:rFonts w:ascii="Arial" w:hAnsi="Arial" w:cs="Arial"/>
        </w:rPr>
        <w:t>?</w:t>
      </w:r>
      <w:r w:rsidR="0063312D">
        <w:rPr>
          <w:rFonts w:ascii="Arial" w:hAnsi="Arial" w:cs="Arial"/>
        </w:rPr>
        <w:t xml:space="preserve"> Has it been met?</w:t>
      </w:r>
    </w:p>
    <w:p w14:paraId="1F5755CE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74838092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73E85ED7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348B5D69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618B4FFF" w14:textId="77777777" w:rsidR="0063312D" w:rsidRPr="0063312D" w:rsidRDefault="0063312D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 don’t know the value of </w:t>
      </w:r>
      <w:r>
        <w:rPr>
          <w:rFonts w:ascii="Arial" w:hAnsi="Arial" w:cs="Arial"/>
          <w:i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 xml:space="preserve"> (that’s the whole point of a confidence interval) so we will use</w:t>
      </w:r>
      <w:r w:rsidR="00AE05E8" w:rsidRPr="0022488A">
        <w:rPr>
          <w:rFonts w:ascii="Arial" w:hAnsi="Arial" w:cs="Arial"/>
          <w:noProof/>
          <w:position w:val="-10"/>
        </w:rPr>
        <w:object w:dxaOrig="240" w:dyaOrig="320" w14:anchorId="6857461F">
          <v:shape id="_x0000_i1026" type="#_x0000_t75" alt="" style="width:12.1pt;height:15.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665148157" r:id="rId13"/>
        </w:object>
      </w:r>
      <w:r>
        <w:rPr>
          <w:rFonts w:ascii="Arial" w:hAnsi="Arial" w:cs="Arial"/>
        </w:rPr>
        <w:t>instead. Calculate the standard deviation.</w:t>
      </w:r>
    </w:p>
    <w:p w14:paraId="3888D516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74637299" w14:textId="77777777" w:rsid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26304DF8" w14:textId="77777777" w:rsidR="0063312D" w:rsidRP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262BFCA3" w14:textId="77777777" w:rsidR="0063312D" w:rsidRPr="0022488A" w:rsidRDefault="0063312D" w:rsidP="0022488A">
      <w:pPr>
        <w:pStyle w:val="Default"/>
        <w:ind w:left="-360"/>
        <w:rPr>
          <w:rFonts w:ascii="Arial" w:hAnsi="Arial" w:cs="Arial"/>
          <w:sz w:val="23"/>
          <w:szCs w:val="23"/>
        </w:rPr>
      </w:pPr>
    </w:p>
    <w:p w14:paraId="0087AF04" w14:textId="77777777" w:rsidR="003828F0" w:rsidRPr="0022488A" w:rsidRDefault="003828F0" w:rsidP="009F0F40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</w:rPr>
        <w:t xml:space="preserve">Would it be appropriate to use a normal distribution to model the sampling distribution of </w:t>
      </w:r>
      <w:r w:rsidR="00AE05E8" w:rsidRPr="0022488A">
        <w:rPr>
          <w:rFonts w:ascii="Arial" w:hAnsi="Arial" w:cs="Arial"/>
          <w:noProof/>
          <w:position w:val="-10"/>
        </w:rPr>
        <w:object w:dxaOrig="240" w:dyaOrig="320" w14:anchorId="7729F7AA">
          <v:shape id="_x0000_i1025" type="#_x0000_t75" alt="" style="width:12.1pt;height:15.5pt;mso-width-percent:0;mso-height-percent:0;mso-width-percent:0;mso-height-percent:0" o:ole="">
            <v:imagedata r:id="rId11" o:title=""/>
          </v:shape>
          <o:OLEObject Type="Embed" ProgID="Equation.3" ShapeID="_x0000_i1025" DrawAspect="Content" ObjectID="_1665148158" r:id="rId14"/>
        </w:object>
      </w:r>
      <w:r w:rsidRPr="0022488A">
        <w:rPr>
          <w:rFonts w:ascii="Arial" w:hAnsi="Arial" w:cs="Arial"/>
        </w:rPr>
        <w:t xml:space="preserve">? </w:t>
      </w:r>
      <w:r w:rsidR="0063312D">
        <w:rPr>
          <w:rFonts w:ascii="Arial" w:hAnsi="Arial" w:cs="Arial"/>
        </w:rPr>
        <w:t>Justify your answer.</w:t>
      </w:r>
    </w:p>
    <w:p w14:paraId="7051EFF6" w14:textId="77777777" w:rsidR="003828F0" w:rsidRPr="0022488A" w:rsidRDefault="003828F0" w:rsidP="0022488A">
      <w:pPr>
        <w:pStyle w:val="Default"/>
        <w:ind w:left="-360"/>
        <w:rPr>
          <w:rFonts w:ascii="Arial" w:hAnsi="Arial" w:cs="Arial"/>
        </w:rPr>
      </w:pPr>
    </w:p>
    <w:p w14:paraId="126FA376" w14:textId="77777777" w:rsidR="003828F0" w:rsidRPr="0022488A" w:rsidRDefault="003828F0" w:rsidP="0022488A">
      <w:pPr>
        <w:pStyle w:val="Default"/>
        <w:ind w:left="-360"/>
        <w:rPr>
          <w:rFonts w:ascii="Arial" w:hAnsi="Arial" w:cs="Arial"/>
        </w:rPr>
      </w:pPr>
    </w:p>
    <w:p w14:paraId="5FDEA4E1" w14:textId="77777777" w:rsidR="003828F0" w:rsidRPr="0022488A" w:rsidRDefault="003828F0" w:rsidP="0022488A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7B6842B9" w14:textId="77777777" w:rsidR="0063312D" w:rsidRPr="0063312D" w:rsidRDefault="003828F0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</w:rPr>
        <w:lastRenderedPageBreak/>
        <w:t>In a normal distribution, 95% of the data lies within __</w:t>
      </w:r>
      <w:r w:rsidR="0063312D">
        <w:rPr>
          <w:rFonts w:ascii="Arial" w:hAnsi="Arial" w:cs="Arial"/>
        </w:rPr>
        <w:t>__</w:t>
      </w:r>
      <w:r w:rsidRPr="0022488A">
        <w:rPr>
          <w:rFonts w:ascii="Arial" w:hAnsi="Arial" w:cs="Arial"/>
        </w:rPr>
        <w:t xml:space="preserve">__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mean.</w:t>
      </w:r>
      <w:r w:rsidR="0063312D">
        <w:rPr>
          <w:rFonts w:ascii="Arial" w:hAnsi="Arial" w:cs="Arial"/>
        </w:rPr>
        <w:t xml:space="preserve"> This value is called the </w:t>
      </w:r>
      <w:r w:rsidR="0063312D">
        <w:rPr>
          <w:rFonts w:ascii="Arial" w:hAnsi="Arial" w:cs="Arial"/>
          <w:b/>
        </w:rPr>
        <w:t xml:space="preserve">critical value. </w:t>
      </w:r>
      <w:r w:rsidR="0063312D">
        <w:rPr>
          <w:rFonts w:ascii="Arial" w:hAnsi="Arial" w:cs="Arial"/>
        </w:rPr>
        <w:t xml:space="preserve">Use table A or </w:t>
      </w:r>
      <w:proofErr w:type="spellStart"/>
      <w:r w:rsidR="0063312D">
        <w:rPr>
          <w:rFonts w:ascii="Arial" w:hAnsi="Arial" w:cs="Arial"/>
        </w:rPr>
        <w:t>InverseNorm</w:t>
      </w:r>
      <w:proofErr w:type="spellEnd"/>
      <w:r w:rsidR="0063312D">
        <w:rPr>
          <w:rFonts w:ascii="Arial" w:hAnsi="Arial" w:cs="Arial"/>
        </w:rPr>
        <w:t xml:space="preserve"> to find these critical values:</w:t>
      </w:r>
    </w:p>
    <w:p w14:paraId="69D49E21" w14:textId="77777777" w:rsidR="0063312D" w:rsidRPr="0063312D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</w:p>
    <w:p w14:paraId="1CC3399F" w14:textId="77777777" w:rsidR="0063312D" w:rsidRDefault="0063312D" w:rsidP="0063312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Pr="0022488A">
        <w:rPr>
          <w:rFonts w:ascii="Arial" w:hAnsi="Arial" w:cs="Arial"/>
        </w:rPr>
        <w:t>% of the data lies within __</w:t>
      </w:r>
      <w:r>
        <w:rPr>
          <w:rFonts w:ascii="Arial" w:hAnsi="Arial" w:cs="Arial"/>
        </w:rPr>
        <w:t>____</w:t>
      </w:r>
      <w:r w:rsidRPr="0022488A">
        <w:rPr>
          <w:rFonts w:ascii="Arial" w:hAnsi="Arial" w:cs="Arial"/>
        </w:rPr>
        <w:t xml:space="preserve">__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</w:t>
      </w:r>
    </w:p>
    <w:p w14:paraId="0886563E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24A734F5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3DA769D4" w14:textId="77777777" w:rsidR="0063312D" w:rsidRDefault="0063312D" w:rsidP="0063312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Pr="0022488A">
        <w:rPr>
          <w:rFonts w:ascii="Arial" w:hAnsi="Arial" w:cs="Arial"/>
        </w:rPr>
        <w:t>% of the data lies within ___</w:t>
      </w:r>
      <w:r>
        <w:rPr>
          <w:rFonts w:ascii="Arial" w:hAnsi="Arial" w:cs="Arial"/>
        </w:rPr>
        <w:t>____</w:t>
      </w:r>
      <w:r w:rsidRPr="0022488A">
        <w:rPr>
          <w:rFonts w:ascii="Arial" w:hAnsi="Arial" w:cs="Arial"/>
        </w:rPr>
        <w:t xml:space="preserve">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</w:t>
      </w:r>
    </w:p>
    <w:p w14:paraId="5A93C726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724BF48A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66F13603" w14:textId="77777777" w:rsidR="0063312D" w:rsidRPr="0022488A" w:rsidRDefault="0063312D" w:rsidP="0063312D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</w:rPr>
        <w:t>95</w:t>
      </w:r>
      <w:r w:rsidRPr="0022488A">
        <w:rPr>
          <w:rFonts w:ascii="Arial" w:hAnsi="Arial" w:cs="Arial"/>
        </w:rPr>
        <w:t>% of the data lies within _</w:t>
      </w:r>
      <w:r>
        <w:rPr>
          <w:rFonts w:ascii="Arial" w:hAnsi="Arial" w:cs="Arial"/>
        </w:rPr>
        <w:t>____</w:t>
      </w:r>
      <w:r w:rsidRPr="0022488A">
        <w:rPr>
          <w:rFonts w:ascii="Arial" w:hAnsi="Arial" w:cs="Arial"/>
        </w:rPr>
        <w:t xml:space="preserve">___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</w:t>
      </w:r>
    </w:p>
    <w:p w14:paraId="4EB1EFE0" w14:textId="77777777" w:rsidR="003828F0" w:rsidRDefault="003828F0" w:rsidP="0022488A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1B4C359A" w14:textId="77777777" w:rsidR="0063312D" w:rsidRDefault="0063312D" w:rsidP="0022488A">
      <w:pPr>
        <w:pStyle w:val="Default"/>
        <w:ind w:left="-360"/>
        <w:rPr>
          <w:rFonts w:ascii="Arial" w:hAnsi="Arial" w:cs="Arial"/>
          <w:i/>
          <w:sz w:val="23"/>
          <w:szCs w:val="23"/>
        </w:rPr>
      </w:pPr>
    </w:p>
    <w:p w14:paraId="55B10486" w14:textId="77777777" w:rsidR="0063312D" w:rsidRDefault="0063312D" w:rsidP="0063312D">
      <w:pPr>
        <w:pStyle w:val="Default"/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Pr="0022488A">
        <w:rPr>
          <w:rFonts w:ascii="Arial" w:hAnsi="Arial" w:cs="Arial"/>
        </w:rPr>
        <w:t>% of the data lies within _</w:t>
      </w:r>
      <w:r>
        <w:rPr>
          <w:rFonts w:ascii="Arial" w:hAnsi="Arial" w:cs="Arial"/>
        </w:rPr>
        <w:t>____</w:t>
      </w:r>
      <w:r w:rsidRPr="0022488A">
        <w:rPr>
          <w:rFonts w:ascii="Arial" w:hAnsi="Arial" w:cs="Arial"/>
        </w:rPr>
        <w:t xml:space="preserve">___ standard deviations </w:t>
      </w:r>
      <w:r>
        <w:rPr>
          <w:rFonts w:ascii="Arial" w:hAnsi="Arial" w:cs="Arial"/>
        </w:rPr>
        <w:t>of</w:t>
      </w:r>
      <w:r w:rsidRPr="0022488A">
        <w:rPr>
          <w:rFonts w:ascii="Arial" w:hAnsi="Arial" w:cs="Arial"/>
        </w:rPr>
        <w:t xml:space="preserve"> the mean</w:t>
      </w:r>
    </w:p>
    <w:p w14:paraId="03076FA3" w14:textId="77777777" w:rsidR="0063312D" w:rsidRDefault="0063312D" w:rsidP="0063312D">
      <w:pPr>
        <w:pStyle w:val="Default"/>
        <w:ind w:left="-360" w:firstLine="360"/>
        <w:rPr>
          <w:rFonts w:ascii="Arial" w:hAnsi="Arial" w:cs="Arial"/>
        </w:rPr>
      </w:pPr>
    </w:p>
    <w:p w14:paraId="4F52635B" w14:textId="77777777" w:rsidR="0063312D" w:rsidRPr="0022488A" w:rsidRDefault="0063312D" w:rsidP="0063312D">
      <w:pPr>
        <w:pStyle w:val="Default"/>
        <w:ind w:left="-360" w:firstLine="360"/>
        <w:rPr>
          <w:rFonts w:ascii="Arial" w:hAnsi="Arial" w:cs="Arial"/>
          <w:i/>
          <w:sz w:val="23"/>
          <w:szCs w:val="23"/>
        </w:rPr>
      </w:pPr>
    </w:p>
    <w:p w14:paraId="26BA7B2B" w14:textId="77777777" w:rsidR="003828F0" w:rsidRPr="00945370" w:rsidRDefault="003828F0" w:rsidP="0022488A">
      <w:pPr>
        <w:pStyle w:val="Default"/>
        <w:numPr>
          <w:ilvl w:val="0"/>
          <w:numId w:val="30"/>
        </w:numPr>
        <w:ind w:left="0"/>
        <w:rPr>
          <w:rFonts w:ascii="Arial" w:hAnsi="Arial" w:cs="Arial"/>
          <w:i/>
          <w:sz w:val="23"/>
          <w:szCs w:val="23"/>
        </w:rPr>
      </w:pPr>
      <w:r w:rsidRPr="0022488A">
        <w:rPr>
          <w:rFonts w:ascii="Arial" w:hAnsi="Arial" w:cs="Arial"/>
        </w:rPr>
        <w:t xml:space="preserve">Calculate the </w:t>
      </w:r>
      <w:r w:rsidR="0063312D" w:rsidRPr="0063312D">
        <w:rPr>
          <w:rFonts w:ascii="Arial" w:hAnsi="Arial" w:cs="Arial"/>
          <w:b/>
        </w:rPr>
        <w:t>margin of error</w:t>
      </w:r>
      <w:r w:rsidR="0063312D">
        <w:rPr>
          <w:rFonts w:ascii="Arial" w:hAnsi="Arial" w:cs="Arial"/>
        </w:rPr>
        <w:t xml:space="preserve"> for a 95% interval </w:t>
      </w:r>
      <w:r w:rsidR="009F101C">
        <w:rPr>
          <w:rFonts w:ascii="Arial" w:hAnsi="Arial" w:cs="Arial"/>
        </w:rPr>
        <w:t>by multiplying</w:t>
      </w:r>
      <w:r w:rsidR="0063312D">
        <w:rPr>
          <w:rFonts w:ascii="Arial" w:hAnsi="Arial" w:cs="Arial"/>
        </w:rPr>
        <w:t xml:space="preserve"> the critical value and standard deviation you found. Show your work.</w:t>
      </w:r>
    </w:p>
    <w:p w14:paraId="5B13FAAF" w14:textId="77777777" w:rsidR="003828F0" w:rsidRDefault="003828F0" w:rsidP="0022488A">
      <w:pPr>
        <w:pStyle w:val="Default"/>
        <w:rPr>
          <w:rFonts w:ascii="Arial" w:hAnsi="Arial" w:cs="Arial"/>
        </w:rPr>
      </w:pPr>
    </w:p>
    <w:p w14:paraId="2884F227" w14:textId="77777777" w:rsidR="00A33336" w:rsidRDefault="00A33336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0F4A8F33" w14:textId="77777777" w:rsidR="0063312D" w:rsidRDefault="0063312D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3A644084" w14:textId="77777777" w:rsidR="003828F0" w:rsidRPr="0022488A" w:rsidRDefault="003828F0" w:rsidP="0022488A">
      <w:pPr>
        <w:pStyle w:val="Default"/>
        <w:rPr>
          <w:rFonts w:ascii="Arial" w:hAnsi="Arial" w:cs="Arial"/>
          <w:i/>
          <w:sz w:val="23"/>
          <w:szCs w:val="23"/>
        </w:rPr>
      </w:pPr>
    </w:p>
    <w:p w14:paraId="330BC924" w14:textId="77777777" w:rsidR="0063312D" w:rsidRDefault="003828F0" w:rsidP="0063312D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 w:rsidRPr="0022488A">
        <w:rPr>
          <w:rFonts w:ascii="Arial" w:hAnsi="Arial" w:cs="Arial"/>
        </w:rPr>
        <w:t>Find the</w:t>
      </w:r>
      <w:r w:rsidR="004B0A72">
        <w:rPr>
          <w:rFonts w:ascii="Arial" w:hAnsi="Arial" w:cs="Arial"/>
        </w:rPr>
        <w:t xml:space="preserve"> 95%</w:t>
      </w:r>
      <w:r w:rsidRPr="0022488A">
        <w:rPr>
          <w:rFonts w:ascii="Arial" w:hAnsi="Arial" w:cs="Arial"/>
        </w:rPr>
        <w:t xml:space="preserve"> confidence interval using </w:t>
      </w:r>
      <w:r w:rsidRPr="0022488A">
        <w:rPr>
          <w:rFonts w:ascii="Arial" w:hAnsi="Arial" w:cs="Arial"/>
          <w:b/>
        </w:rPr>
        <w:t>point estimate +/- margin of error</w:t>
      </w:r>
      <w:r w:rsidRPr="0022488A">
        <w:rPr>
          <w:rFonts w:ascii="Arial" w:hAnsi="Arial" w:cs="Arial"/>
        </w:rPr>
        <w:t xml:space="preserve">. </w:t>
      </w:r>
    </w:p>
    <w:p w14:paraId="663044F7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64D29E3B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7F0D29DA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370B8A08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50BB15DE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3442D1FF" w14:textId="77777777" w:rsidR="0063312D" w:rsidRDefault="0063312D" w:rsidP="0063312D">
      <w:pPr>
        <w:pStyle w:val="Default"/>
        <w:rPr>
          <w:rFonts w:ascii="Arial" w:hAnsi="Arial" w:cs="Arial"/>
        </w:rPr>
      </w:pPr>
    </w:p>
    <w:p w14:paraId="027EF025" w14:textId="77777777" w:rsidR="00703241" w:rsidRDefault="00DA326C" w:rsidP="00DA326C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Add your interval to the graph on the board. Sketch the graph below.</w:t>
      </w:r>
    </w:p>
    <w:p w14:paraId="5ACF5A03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5FBD0320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712DD1E4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05DA0DEB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1954AE0A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60A57BEA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478FA862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6D3B926A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216CCC0B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65DC8C40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58FD4D50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088BDCA5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789C4C9A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1F33A5A9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1B6705A9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5A50DFE3" w14:textId="77777777" w:rsidR="00DA326C" w:rsidRDefault="00DA326C" w:rsidP="00DA326C">
      <w:pPr>
        <w:pStyle w:val="Default"/>
        <w:rPr>
          <w:rFonts w:ascii="Arial" w:hAnsi="Arial" w:cs="Arial"/>
        </w:rPr>
      </w:pPr>
    </w:p>
    <w:p w14:paraId="6BA9E9D8" w14:textId="77777777" w:rsidR="00DA326C" w:rsidRDefault="00DA326C" w:rsidP="00DA326C">
      <w:pPr>
        <w:pStyle w:val="Default"/>
        <w:numPr>
          <w:ilvl w:val="0"/>
          <w:numId w:val="30"/>
        </w:numPr>
        <w:ind w:left="0"/>
        <w:rPr>
          <w:rFonts w:ascii="Arial" w:hAnsi="Arial" w:cs="Arial"/>
        </w:rPr>
      </w:pPr>
      <w:r>
        <w:rPr>
          <w:rFonts w:ascii="Arial" w:hAnsi="Arial" w:cs="Arial"/>
        </w:rPr>
        <w:t>What do you think is the true proportion of kisses that land flat is?</w:t>
      </w:r>
    </w:p>
    <w:p w14:paraId="707CF043" w14:textId="77777777" w:rsidR="00703241" w:rsidRDefault="00703241">
      <w:pPr>
        <w:rPr>
          <w:rFonts w:ascii="Arial" w:hAnsi="Arial" w:cs="Arial"/>
          <w:color w:val="000000"/>
        </w:rPr>
      </w:pPr>
    </w:p>
    <w:p w14:paraId="041A30A8" w14:textId="77777777" w:rsidR="00DA326C" w:rsidRDefault="00DA326C" w:rsidP="00703241">
      <w:pPr>
        <w:jc w:val="center"/>
        <w:rPr>
          <w:rFonts w:ascii="Arial" w:hAnsi="Arial" w:cs="Arial"/>
          <w:sz w:val="32"/>
          <w:szCs w:val="32"/>
        </w:rPr>
      </w:pPr>
    </w:p>
    <w:p w14:paraId="7BC94950" w14:textId="089F9A02" w:rsidR="00703241" w:rsidRPr="00703241" w:rsidRDefault="00703241" w:rsidP="0070324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Constructing a Confidence Interval for </w:t>
      </w:r>
      <w:r>
        <w:rPr>
          <w:rFonts w:ascii="Arial" w:hAnsi="Arial" w:cs="Arial"/>
          <w:i/>
          <w:sz w:val="32"/>
          <w:szCs w:val="32"/>
        </w:rPr>
        <w:t>p</w:t>
      </w:r>
    </w:p>
    <w:p w14:paraId="740E6950" w14:textId="6DE3EE61" w:rsidR="00703241" w:rsidRDefault="004E5B1B" w:rsidP="007032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F1DE2" wp14:editId="71BC1E9F">
                <wp:simplePos x="0" y="0"/>
                <wp:positionH relativeFrom="margin">
                  <wp:posOffset>-352425</wp:posOffset>
                </wp:positionH>
                <wp:positionV relativeFrom="paragraph">
                  <wp:posOffset>82550</wp:posOffset>
                </wp:positionV>
                <wp:extent cx="6734175" cy="1943100"/>
                <wp:effectExtent l="0" t="0" r="2857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6015E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2D5F48CB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785ED3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A9EA5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04D930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0CD795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B76478" w14:textId="77777777" w:rsidR="00703241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96144E" w14:textId="77777777" w:rsidR="00703241" w:rsidRPr="00482592" w:rsidRDefault="00703241" w:rsidP="0070324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1DE2" id="Text Box 10" o:spid="_x0000_s1027" type="#_x0000_t202" style="position:absolute;margin-left:-27.75pt;margin-top:6.5pt;width:530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">
                <v:textbox>
                  <w:txbxContent>
                    <w:p w14:paraId="3CB6015E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2D5F48CB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3B785ED3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13DA9EA5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4504D930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660CD795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15B76478" w14:textId="77777777" w:rsidR="00703241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  <w:p w14:paraId="3796144E" w14:textId="77777777" w:rsidR="00703241" w:rsidRPr="00482592" w:rsidRDefault="00703241" w:rsidP="0070324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B0797" w14:textId="77777777" w:rsidR="00703241" w:rsidRDefault="00703241" w:rsidP="00703241">
      <w:pPr>
        <w:rPr>
          <w:rFonts w:ascii="Arial" w:hAnsi="Arial" w:cs="Arial"/>
        </w:rPr>
      </w:pPr>
    </w:p>
    <w:p w14:paraId="3E8F0A7E" w14:textId="77777777" w:rsidR="00703241" w:rsidRDefault="00703241" w:rsidP="00703241">
      <w:pPr>
        <w:rPr>
          <w:rFonts w:ascii="Arial" w:hAnsi="Arial" w:cs="Arial"/>
        </w:rPr>
      </w:pPr>
    </w:p>
    <w:p w14:paraId="10924710" w14:textId="77777777" w:rsidR="00703241" w:rsidRDefault="00703241" w:rsidP="00703241">
      <w:pPr>
        <w:rPr>
          <w:rFonts w:ascii="Arial" w:hAnsi="Arial" w:cs="Arial"/>
        </w:rPr>
      </w:pPr>
    </w:p>
    <w:p w14:paraId="56BCE8A2" w14:textId="77777777" w:rsidR="00703241" w:rsidRDefault="00703241" w:rsidP="00703241">
      <w:pPr>
        <w:rPr>
          <w:rFonts w:ascii="Arial" w:hAnsi="Arial" w:cs="Arial"/>
        </w:rPr>
      </w:pPr>
    </w:p>
    <w:p w14:paraId="2835750E" w14:textId="77777777" w:rsidR="00703241" w:rsidRDefault="00703241" w:rsidP="00703241">
      <w:pPr>
        <w:rPr>
          <w:rFonts w:ascii="Arial" w:hAnsi="Arial" w:cs="Arial"/>
        </w:rPr>
      </w:pPr>
    </w:p>
    <w:p w14:paraId="25D86AA3" w14:textId="77777777" w:rsidR="00703241" w:rsidRDefault="00703241" w:rsidP="00703241">
      <w:pPr>
        <w:rPr>
          <w:rFonts w:ascii="Arial" w:hAnsi="Arial" w:cs="Arial"/>
          <w:b/>
        </w:rPr>
      </w:pPr>
    </w:p>
    <w:p w14:paraId="7A7FACCD" w14:textId="77777777" w:rsidR="00703241" w:rsidRDefault="00703241" w:rsidP="0070324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0F154084" w14:textId="77777777" w:rsidR="00703241" w:rsidRDefault="00703241" w:rsidP="00703241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7B825B4E" w14:textId="77777777" w:rsidR="00E8167D" w:rsidRDefault="00E8167D" w:rsidP="004E5B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30B554E8" w14:textId="58EF9DB7" w:rsidR="00703241" w:rsidRPr="004A73E2" w:rsidRDefault="00703241" w:rsidP="004E5B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37872771" w14:textId="2418B571" w:rsidR="000A0C8B" w:rsidRPr="000A0C8B" w:rsidRDefault="004F1CE5" w:rsidP="004E5B1B">
      <w:pPr>
        <w:pStyle w:val="Default"/>
        <w:ind w:left="-54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What do you want to be when you grow up? According a nationwide survey of </w:t>
      </w:r>
      <w:r w:rsidR="00EF37BA">
        <w:rPr>
          <w:rFonts w:ascii="Arial" w:hAnsi="Arial" w:cs="Arial"/>
        </w:rPr>
        <w:t xml:space="preserve">a random sample of </w:t>
      </w:r>
      <w:r>
        <w:rPr>
          <w:rFonts w:ascii="Arial" w:hAnsi="Arial" w:cs="Arial"/>
        </w:rPr>
        <w:t xml:space="preserve">1000 kids under the age of 12, some kids want to be a ninja, a dragon keeper, a dancing unicorn, and even an octopus. </w:t>
      </w:r>
      <w:r w:rsidR="00157BEF">
        <w:rPr>
          <w:rFonts w:ascii="Arial" w:hAnsi="Arial" w:cs="Arial"/>
        </w:rPr>
        <w:t>Fifty-five</w:t>
      </w:r>
      <w:r>
        <w:rPr>
          <w:rFonts w:ascii="Arial" w:hAnsi="Arial" w:cs="Arial"/>
        </w:rPr>
        <w:t xml:space="preserve"> of the 1000 kids want to be a doctor. </w:t>
      </w:r>
      <w:r w:rsidR="00E8167D">
        <w:rPr>
          <w:rFonts w:ascii="Arial" w:hAnsi="Arial" w:cs="Arial"/>
        </w:rPr>
        <w:t>We would like to use this study to find a 98% confidence interval for the true proportion of kids who want to be a doctor.</w:t>
      </w:r>
    </w:p>
    <w:p w14:paraId="5700E7C0" w14:textId="77777777" w:rsidR="000A0C8B" w:rsidRDefault="000A0C8B" w:rsidP="000A0C8B">
      <w:pPr>
        <w:pStyle w:val="Default"/>
        <w:rPr>
          <w:rFonts w:ascii="Arial" w:hAnsi="Arial" w:cs="Arial"/>
        </w:rPr>
      </w:pPr>
    </w:p>
    <w:p w14:paraId="58C79873" w14:textId="14F9FC14" w:rsidR="000A0C8B" w:rsidRDefault="000A0C8B" w:rsidP="004E5B1B">
      <w:pPr>
        <w:pStyle w:val="Default"/>
        <w:numPr>
          <w:ilvl w:val="0"/>
          <w:numId w:val="31"/>
        </w:numPr>
        <w:ind w:left="-180"/>
        <w:rPr>
          <w:rFonts w:ascii="Arial" w:hAnsi="Arial" w:cs="Arial"/>
        </w:rPr>
      </w:pPr>
      <w:r w:rsidRPr="000A0C8B">
        <w:rPr>
          <w:rFonts w:ascii="Arial" w:hAnsi="Arial" w:cs="Arial"/>
        </w:rPr>
        <w:t>Identify the parameter of interest.</w:t>
      </w:r>
    </w:p>
    <w:p w14:paraId="7C305C99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665D5E34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26F3DE36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74A097FA" w14:textId="4E68F93F" w:rsidR="000A0C8B" w:rsidRPr="000A0C8B" w:rsidRDefault="000A0C8B" w:rsidP="004E5B1B">
      <w:pPr>
        <w:pStyle w:val="Default"/>
        <w:numPr>
          <w:ilvl w:val="0"/>
          <w:numId w:val="31"/>
        </w:numPr>
        <w:ind w:left="-180"/>
        <w:rPr>
          <w:rFonts w:ascii="Arial" w:hAnsi="Arial" w:cs="Arial"/>
        </w:rPr>
      </w:pPr>
      <w:r w:rsidRPr="000A0C8B">
        <w:rPr>
          <w:rFonts w:ascii="Arial" w:hAnsi="Arial" w:cs="Arial"/>
        </w:rPr>
        <w:t xml:space="preserve">Check if the conditions for constructing a confidence interval for </w:t>
      </w:r>
      <w:r w:rsidRPr="000A0C8B">
        <w:rPr>
          <w:rFonts w:ascii="Arial" w:hAnsi="Arial" w:cs="Arial"/>
          <w:i/>
        </w:rPr>
        <w:t>p</w:t>
      </w:r>
      <w:r w:rsidRPr="000A0C8B">
        <w:rPr>
          <w:rFonts w:ascii="Arial" w:hAnsi="Arial" w:cs="Arial"/>
        </w:rPr>
        <w:t xml:space="preserve"> are met.</w:t>
      </w:r>
    </w:p>
    <w:p w14:paraId="4FF35445" w14:textId="5548420A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44F4BE0C" w14:textId="19352BED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7C2BAA2C" w14:textId="53BA1CC6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25EECA1F" w14:textId="54CCDA35" w:rsidR="00157BEF" w:rsidRDefault="00157BEF" w:rsidP="004E5B1B">
      <w:pPr>
        <w:pStyle w:val="Default"/>
        <w:ind w:left="-180"/>
        <w:rPr>
          <w:rFonts w:ascii="Arial" w:hAnsi="Arial" w:cs="Arial"/>
        </w:rPr>
      </w:pPr>
    </w:p>
    <w:p w14:paraId="51DC0004" w14:textId="77777777" w:rsidR="00157BEF" w:rsidRDefault="00157BEF" w:rsidP="004E5B1B">
      <w:pPr>
        <w:pStyle w:val="Default"/>
        <w:ind w:left="-180"/>
        <w:rPr>
          <w:rFonts w:ascii="Arial" w:hAnsi="Arial" w:cs="Arial"/>
        </w:rPr>
      </w:pPr>
    </w:p>
    <w:p w14:paraId="322C55B1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69E03CF1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35741C43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426D15F3" w14:textId="6C279638" w:rsidR="000A0C8B" w:rsidRPr="000A0C8B" w:rsidRDefault="000A0C8B" w:rsidP="004E5B1B">
      <w:pPr>
        <w:pStyle w:val="Default"/>
        <w:numPr>
          <w:ilvl w:val="0"/>
          <w:numId w:val="31"/>
        </w:numPr>
        <w:ind w:left="-180"/>
        <w:rPr>
          <w:rFonts w:ascii="Arial" w:hAnsi="Arial" w:cs="Arial"/>
        </w:rPr>
      </w:pPr>
      <w:r>
        <w:rPr>
          <w:rFonts w:ascii="Arial" w:hAnsi="Arial" w:cs="Arial"/>
        </w:rPr>
        <w:t>Find the critical value for a 98</w:t>
      </w:r>
      <w:r w:rsidRPr="000A0C8B">
        <w:rPr>
          <w:rFonts w:ascii="Arial" w:hAnsi="Arial" w:cs="Arial"/>
        </w:rPr>
        <w:t>% confidence interval. Then calculate the interval.</w:t>
      </w:r>
    </w:p>
    <w:p w14:paraId="6DEFDC6C" w14:textId="06A59EAA" w:rsidR="000A0C8B" w:rsidRPr="00EF37BA" w:rsidRDefault="000A0C8B" w:rsidP="004E5B1B">
      <w:pPr>
        <w:pStyle w:val="Default"/>
        <w:ind w:left="-180"/>
        <w:rPr>
          <w:color w:val="FF0000"/>
        </w:rPr>
      </w:pPr>
    </w:p>
    <w:p w14:paraId="25E81093" w14:textId="62F56E50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7C95F117" w14:textId="1F4EED21" w:rsidR="00157BEF" w:rsidRDefault="00157BEF" w:rsidP="004E5B1B">
      <w:pPr>
        <w:pStyle w:val="Default"/>
        <w:ind w:left="-180"/>
        <w:rPr>
          <w:rFonts w:ascii="Arial" w:hAnsi="Arial" w:cs="Arial"/>
        </w:rPr>
      </w:pPr>
    </w:p>
    <w:p w14:paraId="31EBC283" w14:textId="7FF96E58" w:rsidR="00157BEF" w:rsidRDefault="00157BEF" w:rsidP="004E5B1B">
      <w:pPr>
        <w:pStyle w:val="Default"/>
        <w:ind w:left="-180"/>
        <w:rPr>
          <w:rFonts w:ascii="Arial" w:hAnsi="Arial" w:cs="Arial"/>
        </w:rPr>
      </w:pPr>
    </w:p>
    <w:p w14:paraId="1F0B1E75" w14:textId="089C24FB" w:rsidR="00157BEF" w:rsidRDefault="00157BEF" w:rsidP="004E5B1B">
      <w:pPr>
        <w:pStyle w:val="Default"/>
        <w:ind w:left="-180"/>
        <w:rPr>
          <w:rFonts w:ascii="Arial" w:hAnsi="Arial" w:cs="Arial"/>
        </w:rPr>
      </w:pPr>
    </w:p>
    <w:p w14:paraId="694366AE" w14:textId="77777777" w:rsidR="00157BEF" w:rsidRDefault="00157BEF" w:rsidP="004E5B1B">
      <w:pPr>
        <w:pStyle w:val="Default"/>
        <w:ind w:left="-180"/>
        <w:rPr>
          <w:rFonts w:ascii="Arial" w:hAnsi="Arial" w:cs="Arial"/>
        </w:rPr>
      </w:pPr>
    </w:p>
    <w:p w14:paraId="442E4967" w14:textId="77777777" w:rsidR="00157BEF" w:rsidRDefault="00157BEF" w:rsidP="004E5B1B">
      <w:pPr>
        <w:pStyle w:val="Default"/>
        <w:ind w:left="-180"/>
        <w:rPr>
          <w:rFonts w:ascii="Arial" w:hAnsi="Arial" w:cs="Arial"/>
        </w:rPr>
      </w:pPr>
    </w:p>
    <w:p w14:paraId="52D09C43" w14:textId="08C2A998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28078D69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44C8AB2B" w14:textId="77777777" w:rsidR="000A0C8B" w:rsidRDefault="000A0C8B" w:rsidP="004E5B1B">
      <w:pPr>
        <w:pStyle w:val="Default"/>
        <w:ind w:left="-180"/>
        <w:rPr>
          <w:rFonts w:ascii="Arial" w:hAnsi="Arial" w:cs="Arial"/>
        </w:rPr>
      </w:pPr>
    </w:p>
    <w:p w14:paraId="0AD96500" w14:textId="1AC48A2B" w:rsidR="00703241" w:rsidRDefault="000A0C8B" w:rsidP="004E5B1B">
      <w:pPr>
        <w:pStyle w:val="Default"/>
        <w:numPr>
          <w:ilvl w:val="0"/>
          <w:numId w:val="31"/>
        </w:numPr>
        <w:ind w:left="-180"/>
        <w:rPr>
          <w:rFonts w:ascii="Arial" w:hAnsi="Arial" w:cs="Arial"/>
        </w:rPr>
      </w:pPr>
      <w:r w:rsidRPr="000A0C8B">
        <w:rPr>
          <w:rFonts w:ascii="Arial" w:hAnsi="Arial" w:cs="Arial"/>
        </w:rPr>
        <w:t>Interpret the interval in context.</w:t>
      </w:r>
    </w:p>
    <w:p w14:paraId="7AC780C6" w14:textId="1A92E7BA" w:rsidR="00E8167D" w:rsidRDefault="00E8167D" w:rsidP="00E8167D">
      <w:pPr>
        <w:pStyle w:val="Default"/>
        <w:ind w:left="-180"/>
        <w:rPr>
          <w:rFonts w:ascii="Arial" w:hAnsi="Arial" w:cs="Arial"/>
        </w:rPr>
      </w:pPr>
    </w:p>
    <w:p w14:paraId="73097623" w14:textId="3EC2D6E0" w:rsidR="00E8167D" w:rsidRPr="0063312D" w:rsidRDefault="00EF37BA" w:rsidP="00157BE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8167D" w:rsidRPr="0063312D" w:rsidSect="00B723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1EB96" w14:textId="77777777" w:rsidR="00AE05E8" w:rsidRDefault="00AE05E8">
      <w:r>
        <w:separator/>
      </w:r>
    </w:p>
  </w:endnote>
  <w:endnote w:type="continuationSeparator" w:id="0">
    <w:p w14:paraId="73D826BB" w14:textId="77777777" w:rsidR="00AE05E8" w:rsidRDefault="00AE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1DCF" w14:textId="77777777" w:rsidR="003F15FA" w:rsidRDefault="003F1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44809" w14:textId="08F1A39E" w:rsidR="00703241" w:rsidRDefault="00615681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91E8FEF" wp14:editId="64848BC1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11" name="Picture 1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319F" w14:textId="77777777" w:rsidR="003F15FA" w:rsidRDefault="003F1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6408" w14:textId="77777777" w:rsidR="00AE05E8" w:rsidRDefault="00AE05E8">
      <w:r>
        <w:separator/>
      </w:r>
    </w:p>
  </w:footnote>
  <w:footnote w:type="continuationSeparator" w:id="0">
    <w:p w14:paraId="1F46AE58" w14:textId="77777777" w:rsidR="00AE05E8" w:rsidRDefault="00AE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2646" w14:textId="77777777" w:rsidR="003F15FA" w:rsidRDefault="003F1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CFA6" w14:textId="77777777" w:rsidR="003828F0" w:rsidRPr="008F257F" w:rsidRDefault="003828F0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619F0485" w14:textId="77777777" w:rsidR="003828F0" w:rsidRDefault="00382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710E" w14:textId="77777777" w:rsidR="003F15FA" w:rsidRDefault="003F1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icon175x175" style="width:.65pt;height:.6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025A42"/>
    <w:multiLevelType w:val="hybridMultilevel"/>
    <w:tmpl w:val="0CE4D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6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7E5694"/>
    <w:multiLevelType w:val="hybridMultilevel"/>
    <w:tmpl w:val="761EE6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0"/>
  </w:num>
  <w:num w:numId="5">
    <w:abstractNumId w:val="27"/>
  </w:num>
  <w:num w:numId="6">
    <w:abstractNumId w:val="5"/>
  </w:num>
  <w:num w:numId="7">
    <w:abstractNumId w:val="13"/>
  </w:num>
  <w:num w:numId="8">
    <w:abstractNumId w:val="23"/>
  </w:num>
  <w:num w:numId="9">
    <w:abstractNumId w:val="4"/>
  </w:num>
  <w:num w:numId="10">
    <w:abstractNumId w:val="18"/>
  </w:num>
  <w:num w:numId="11">
    <w:abstractNumId w:val="3"/>
  </w:num>
  <w:num w:numId="12">
    <w:abstractNumId w:val="7"/>
  </w:num>
  <w:num w:numId="13">
    <w:abstractNumId w:val="16"/>
  </w:num>
  <w:num w:numId="14">
    <w:abstractNumId w:val="20"/>
  </w:num>
  <w:num w:numId="15">
    <w:abstractNumId w:val="8"/>
  </w:num>
  <w:num w:numId="16">
    <w:abstractNumId w:val="31"/>
  </w:num>
  <w:num w:numId="17">
    <w:abstractNumId w:val="29"/>
  </w:num>
  <w:num w:numId="18">
    <w:abstractNumId w:val="11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1"/>
  </w:num>
  <w:num w:numId="24">
    <w:abstractNumId w:val="24"/>
  </w:num>
  <w:num w:numId="25">
    <w:abstractNumId w:val="25"/>
  </w:num>
  <w:num w:numId="26">
    <w:abstractNumId w:val="0"/>
  </w:num>
  <w:num w:numId="27">
    <w:abstractNumId w:val="14"/>
  </w:num>
  <w:num w:numId="28">
    <w:abstractNumId w:val="26"/>
  </w:num>
  <w:num w:numId="29">
    <w:abstractNumId w:val="9"/>
  </w:num>
  <w:num w:numId="30">
    <w:abstractNumId w:val="6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53412"/>
    <w:rsid w:val="000669EB"/>
    <w:rsid w:val="000756CE"/>
    <w:rsid w:val="00092E2C"/>
    <w:rsid w:val="00093C9B"/>
    <w:rsid w:val="000A0C8B"/>
    <w:rsid w:val="000A157A"/>
    <w:rsid w:val="000A532A"/>
    <w:rsid w:val="000D4A24"/>
    <w:rsid w:val="000D59B3"/>
    <w:rsid w:val="000D79FA"/>
    <w:rsid w:val="000E1441"/>
    <w:rsid w:val="000F2FDD"/>
    <w:rsid w:val="000F360B"/>
    <w:rsid w:val="000F69C4"/>
    <w:rsid w:val="00104151"/>
    <w:rsid w:val="001225D7"/>
    <w:rsid w:val="00136AF9"/>
    <w:rsid w:val="001402E8"/>
    <w:rsid w:val="00157BEF"/>
    <w:rsid w:val="00172BB1"/>
    <w:rsid w:val="001E60A3"/>
    <w:rsid w:val="001E6EE3"/>
    <w:rsid w:val="002070C8"/>
    <w:rsid w:val="0022064F"/>
    <w:rsid w:val="0022488A"/>
    <w:rsid w:val="002379FA"/>
    <w:rsid w:val="00256BD9"/>
    <w:rsid w:val="00270006"/>
    <w:rsid w:val="00272510"/>
    <w:rsid w:val="00292DB1"/>
    <w:rsid w:val="002A4BC0"/>
    <w:rsid w:val="002B0D7F"/>
    <w:rsid w:val="002B6482"/>
    <w:rsid w:val="002E76B9"/>
    <w:rsid w:val="002F56A1"/>
    <w:rsid w:val="003012F4"/>
    <w:rsid w:val="003064B8"/>
    <w:rsid w:val="00325508"/>
    <w:rsid w:val="00330B92"/>
    <w:rsid w:val="00352ED9"/>
    <w:rsid w:val="00356FF8"/>
    <w:rsid w:val="00361218"/>
    <w:rsid w:val="003828F0"/>
    <w:rsid w:val="0039630C"/>
    <w:rsid w:val="003A6798"/>
    <w:rsid w:val="003E24D2"/>
    <w:rsid w:val="003E6940"/>
    <w:rsid w:val="003F0BF1"/>
    <w:rsid w:val="003F15FA"/>
    <w:rsid w:val="003F2045"/>
    <w:rsid w:val="0041024F"/>
    <w:rsid w:val="004226EE"/>
    <w:rsid w:val="00436A38"/>
    <w:rsid w:val="00440113"/>
    <w:rsid w:val="00441392"/>
    <w:rsid w:val="00443419"/>
    <w:rsid w:val="00477874"/>
    <w:rsid w:val="00480165"/>
    <w:rsid w:val="00480CDC"/>
    <w:rsid w:val="00482A1C"/>
    <w:rsid w:val="00483484"/>
    <w:rsid w:val="00483ACA"/>
    <w:rsid w:val="00486DF4"/>
    <w:rsid w:val="004B0A72"/>
    <w:rsid w:val="004C282A"/>
    <w:rsid w:val="004C407A"/>
    <w:rsid w:val="004D4CAA"/>
    <w:rsid w:val="004E5B1B"/>
    <w:rsid w:val="004F1C6A"/>
    <w:rsid w:val="004F1CE5"/>
    <w:rsid w:val="004F785E"/>
    <w:rsid w:val="00505098"/>
    <w:rsid w:val="005144E1"/>
    <w:rsid w:val="0052738D"/>
    <w:rsid w:val="00534B2A"/>
    <w:rsid w:val="00577E99"/>
    <w:rsid w:val="00591276"/>
    <w:rsid w:val="005C1E13"/>
    <w:rsid w:val="005C6C3F"/>
    <w:rsid w:val="005D1C3A"/>
    <w:rsid w:val="005F04B2"/>
    <w:rsid w:val="005F2133"/>
    <w:rsid w:val="00615681"/>
    <w:rsid w:val="00623129"/>
    <w:rsid w:val="006237B8"/>
    <w:rsid w:val="006264F4"/>
    <w:rsid w:val="0063312D"/>
    <w:rsid w:val="006376B2"/>
    <w:rsid w:val="00644248"/>
    <w:rsid w:val="00646C0E"/>
    <w:rsid w:val="00662BF5"/>
    <w:rsid w:val="00685AEA"/>
    <w:rsid w:val="006B5FD5"/>
    <w:rsid w:val="006C4259"/>
    <w:rsid w:val="006D1D0D"/>
    <w:rsid w:val="006E267C"/>
    <w:rsid w:val="007017C6"/>
    <w:rsid w:val="00703241"/>
    <w:rsid w:val="007041CD"/>
    <w:rsid w:val="007112F5"/>
    <w:rsid w:val="00712FBB"/>
    <w:rsid w:val="00727A82"/>
    <w:rsid w:val="00727FCD"/>
    <w:rsid w:val="00730EEE"/>
    <w:rsid w:val="00742D89"/>
    <w:rsid w:val="0074499B"/>
    <w:rsid w:val="007519AC"/>
    <w:rsid w:val="00781FFD"/>
    <w:rsid w:val="00790DDA"/>
    <w:rsid w:val="00794254"/>
    <w:rsid w:val="007B3A6F"/>
    <w:rsid w:val="007B54D8"/>
    <w:rsid w:val="007B638C"/>
    <w:rsid w:val="007D19F0"/>
    <w:rsid w:val="007E3B91"/>
    <w:rsid w:val="007E4D63"/>
    <w:rsid w:val="007F2F16"/>
    <w:rsid w:val="007F4B74"/>
    <w:rsid w:val="00806438"/>
    <w:rsid w:val="00813B82"/>
    <w:rsid w:val="008246A1"/>
    <w:rsid w:val="00831D5E"/>
    <w:rsid w:val="00844FF8"/>
    <w:rsid w:val="00845E30"/>
    <w:rsid w:val="00850372"/>
    <w:rsid w:val="00871F76"/>
    <w:rsid w:val="008740E2"/>
    <w:rsid w:val="008824A9"/>
    <w:rsid w:val="008A1811"/>
    <w:rsid w:val="008A53F7"/>
    <w:rsid w:val="008B0508"/>
    <w:rsid w:val="008B0661"/>
    <w:rsid w:val="008C26C6"/>
    <w:rsid w:val="008D0C48"/>
    <w:rsid w:val="008D3BEC"/>
    <w:rsid w:val="008F257F"/>
    <w:rsid w:val="008F69AE"/>
    <w:rsid w:val="0094016A"/>
    <w:rsid w:val="00945370"/>
    <w:rsid w:val="00966981"/>
    <w:rsid w:val="009964F7"/>
    <w:rsid w:val="009A25D2"/>
    <w:rsid w:val="009B564B"/>
    <w:rsid w:val="009B5B5C"/>
    <w:rsid w:val="009C123D"/>
    <w:rsid w:val="009E4A3E"/>
    <w:rsid w:val="009F0F40"/>
    <w:rsid w:val="009F101C"/>
    <w:rsid w:val="009F26A6"/>
    <w:rsid w:val="009F5904"/>
    <w:rsid w:val="00A01742"/>
    <w:rsid w:val="00A01915"/>
    <w:rsid w:val="00A12EC8"/>
    <w:rsid w:val="00A1300E"/>
    <w:rsid w:val="00A262E2"/>
    <w:rsid w:val="00A3137E"/>
    <w:rsid w:val="00A33336"/>
    <w:rsid w:val="00A44F11"/>
    <w:rsid w:val="00A53E31"/>
    <w:rsid w:val="00A645B5"/>
    <w:rsid w:val="00A71621"/>
    <w:rsid w:val="00A73532"/>
    <w:rsid w:val="00A801C6"/>
    <w:rsid w:val="00A80903"/>
    <w:rsid w:val="00A94D0E"/>
    <w:rsid w:val="00AC4E88"/>
    <w:rsid w:val="00AE05E8"/>
    <w:rsid w:val="00AE1AAC"/>
    <w:rsid w:val="00AF178A"/>
    <w:rsid w:val="00AF5748"/>
    <w:rsid w:val="00AF64DC"/>
    <w:rsid w:val="00B1282C"/>
    <w:rsid w:val="00B135BA"/>
    <w:rsid w:val="00B444B8"/>
    <w:rsid w:val="00B44679"/>
    <w:rsid w:val="00B44C68"/>
    <w:rsid w:val="00B561A3"/>
    <w:rsid w:val="00B66018"/>
    <w:rsid w:val="00B723AC"/>
    <w:rsid w:val="00B8676E"/>
    <w:rsid w:val="00B92BF3"/>
    <w:rsid w:val="00B948EC"/>
    <w:rsid w:val="00BC115C"/>
    <w:rsid w:val="00BC7BA6"/>
    <w:rsid w:val="00BD3F7B"/>
    <w:rsid w:val="00BF0E93"/>
    <w:rsid w:val="00BF4C13"/>
    <w:rsid w:val="00BF54AD"/>
    <w:rsid w:val="00C06CBC"/>
    <w:rsid w:val="00C160DF"/>
    <w:rsid w:val="00C249C3"/>
    <w:rsid w:val="00C342D6"/>
    <w:rsid w:val="00C46398"/>
    <w:rsid w:val="00C52F76"/>
    <w:rsid w:val="00C540B6"/>
    <w:rsid w:val="00C5754B"/>
    <w:rsid w:val="00C60E13"/>
    <w:rsid w:val="00C6257B"/>
    <w:rsid w:val="00C64AF3"/>
    <w:rsid w:val="00C84D32"/>
    <w:rsid w:val="00CA0EB6"/>
    <w:rsid w:val="00CB2B51"/>
    <w:rsid w:val="00D0278E"/>
    <w:rsid w:val="00D04616"/>
    <w:rsid w:val="00D060DE"/>
    <w:rsid w:val="00D105B9"/>
    <w:rsid w:val="00D25719"/>
    <w:rsid w:val="00D318C2"/>
    <w:rsid w:val="00D3596B"/>
    <w:rsid w:val="00D549EC"/>
    <w:rsid w:val="00D7716C"/>
    <w:rsid w:val="00D8359B"/>
    <w:rsid w:val="00D857AE"/>
    <w:rsid w:val="00D95C19"/>
    <w:rsid w:val="00DA326C"/>
    <w:rsid w:val="00DC2750"/>
    <w:rsid w:val="00DC32B9"/>
    <w:rsid w:val="00DD64BC"/>
    <w:rsid w:val="00DE05D8"/>
    <w:rsid w:val="00DF49D5"/>
    <w:rsid w:val="00DF5B7C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C59"/>
    <w:rsid w:val="00E80108"/>
    <w:rsid w:val="00E8167D"/>
    <w:rsid w:val="00E90667"/>
    <w:rsid w:val="00E961AD"/>
    <w:rsid w:val="00EC5366"/>
    <w:rsid w:val="00EF37BA"/>
    <w:rsid w:val="00F224FC"/>
    <w:rsid w:val="00F34C80"/>
    <w:rsid w:val="00F36637"/>
    <w:rsid w:val="00F51D59"/>
    <w:rsid w:val="00F52945"/>
    <w:rsid w:val="00F601A6"/>
    <w:rsid w:val="00F75208"/>
    <w:rsid w:val="00F93256"/>
    <w:rsid w:val="00FA2D9A"/>
    <w:rsid w:val="00FA6653"/>
    <w:rsid w:val="00FB7637"/>
    <w:rsid w:val="00FC3DA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A8D69"/>
  <w15:docId w15:val="{A28119A6-78B9-3C49-946F-DF181A0C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0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Lindsey Gallas</cp:lastModifiedBy>
  <cp:revision>3</cp:revision>
  <cp:lastPrinted>2018-01-12T13:39:00Z</cp:lastPrinted>
  <dcterms:created xsi:type="dcterms:W3CDTF">2020-10-18T17:42:00Z</dcterms:created>
  <dcterms:modified xsi:type="dcterms:W3CDTF">2020-10-25T20:22:00Z</dcterms:modified>
</cp:coreProperties>
</file>